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widowControl w:val="0"/>
        <w:spacing w:line="276" w:lineRule="auto"/>
        <w:rPr>
          <w:rFonts w:ascii="Calibri" w:hAnsi="Calibri" w:eastAsia="Calibri" w:cs="Calibri"/>
        </w:rPr>
      </w:pPr>
    </w:p>
    <w:p w14:paraId="0000001B">
      <w:pPr>
        <w:rPr>
          <w:rFonts w:ascii="Calibri" w:hAnsi="Calibri" w:eastAsia="Calibri" w:cs="Calibri"/>
        </w:rPr>
      </w:pPr>
      <w:bookmarkStart w:id="0" w:name="_heading=h.gjdgxs" w:colFirst="0" w:colLast="0"/>
    </w:p>
    <w:p w14:paraId="39E33E11">
      <w:pPr>
        <w:rPr>
          <w:rFonts w:ascii="Calibri" w:hAnsi="Calibri" w:eastAsia="Calibri" w:cs="Calibri"/>
          <w:b/>
          <w:u w:val="single"/>
          <w:rtl w:val="0"/>
        </w:rPr>
      </w:pPr>
      <w:r>
        <w:rPr>
          <w:rFonts w:ascii="Calibri" w:hAnsi="Calibri" w:eastAsia="Calibri" w:cs="Calibri"/>
          <w:b/>
          <w:u w:val="single"/>
          <w:rtl w:val="0"/>
        </w:rPr>
        <w:t>SEO stands for Search Engine Optimization.</w:t>
      </w:r>
    </w:p>
    <w:p w14:paraId="59067F6D">
      <w:pPr>
        <w:rPr>
          <w:rFonts w:ascii="Calibri" w:hAnsi="Calibri" w:eastAsia="Calibri" w:cs="Calibri"/>
          <w:b/>
          <w:rtl w:val="0"/>
        </w:rPr>
      </w:pPr>
    </w:p>
    <w:p w14:paraId="0000001C">
      <w:pPr>
        <w:rPr>
          <w:rFonts w:ascii="Calibri" w:hAnsi="Calibri" w:eastAsia="Calibri" w:cs="Calibri"/>
        </w:rPr>
      </w:pPr>
      <w:r>
        <w:rPr>
          <w:rFonts w:ascii="Calibri" w:hAnsi="Calibri" w:eastAsia="Calibri" w:cs="Calibri"/>
          <w:b/>
          <w:rtl w:val="0"/>
        </w:rPr>
        <w:t xml:space="preserve"> </w:t>
      </w:r>
      <w:r>
        <w:rPr>
          <w:rFonts w:ascii="Calibri" w:hAnsi="Calibri" w:eastAsia="Calibri" w:cs="Calibri"/>
          <w:rtl w:val="0"/>
        </w:rPr>
        <w:t xml:space="preserve">This means that your website is optimised to be found by users on search engines. This can be done through a variety of methods. </w:t>
      </w:r>
    </w:p>
    <w:p w14:paraId="0000001D">
      <w:pPr>
        <w:rPr>
          <w:rFonts w:ascii="Calibri" w:hAnsi="Calibri" w:eastAsia="Calibri" w:cs="Calibri"/>
        </w:rPr>
      </w:pPr>
    </w:p>
    <w:p w14:paraId="0000001E">
      <w:pPr>
        <w:numPr>
          <w:ilvl w:val="0"/>
          <w:numId w:val="1"/>
        </w:numPr>
        <w:ind w:left="720" w:hanging="360"/>
        <w:rPr>
          <w:rFonts w:ascii="Calibri" w:hAnsi="Calibri" w:eastAsia="Calibri" w:cs="Calibri"/>
        </w:rPr>
      </w:pPr>
      <w:r>
        <w:rPr>
          <w:rFonts w:ascii="Calibri" w:hAnsi="Calibri" w:eastAsia="Calibri" w:cs="Calibri"/>
          <w:rtl w:val="0"/>
        </w:rPr>
        <w:t xml:space="preserve">Keywords and keyphrases can be incorporated into your website and blog copy. Typically, these keywords consist of words or phrases people on the internet commonly search for. </w:t>
      </w:r>
    </w:p>
    <w:p w14:paraId="0000001F">
      <w:pPr>
        <w:rPr>
          <w:rFonts w:ascii="Calibri" w:hAnsi="Calibri" w:eastAsia="Calibri" w:cs="Calibri"/>
        </w:rPr>
      </w:pPr>
    </w:p>
    <w:p w14:paraId="00000020">
      <w:pPr>
        <w:numPr>
          <w:ilvl w:val="0"/>
          <w:numId w:val="2"/>
        </w:numPr>
        <w:ind w:left="720" w:hanging="360"/>
        <w:rPr>
          <w:b/>
        </w:rPr>
      </w:pPr>
      <w:r>
        <w:rPr>
          <w:rFonts w:ascii="Calibri" w:hAnsi="Calibri" w:eastAsia="Calibri" w:cs="Calibri"/>
          <w:b/>
          <w:rtl w:val="0"/>
        </w:rPr>
        <w:t xml:space="preserve">When people search for these keywords, Google or other search engines will show your website to your intended audience, </w:t>
      </w:r>
      <w:r>
        <w:rPr>
          <w:rFonts w:ascii="Calibri" w:hAnsi="Calibri" w:eastAsia="Calibri" w:cs="Calibri"/>
          <w:rtl w:val="0"/>
        </w:rPr>
        <w:t xml:space="preserve">ranking you above other websites and allowing you to be seen. </w:t>
      </w:r>
    </w:p>
    <w:p w14:paraId="00000021">
      <w:pPr>
        <w:rPr>
          <w:rFonts w:ascii="Calibri" w:hAnsi="Calibri" w:eastAsia="Calibri" w:cs="Calibri"/>
        </w:rPr>
      </w:pPr>
    </w:p>
    <w:p w14:paraId="00000022">
      <w:pPr>
        <w:numPr>
          <w:ilvl w:val="0"/>
          <w:numId w:val="3"/>
        </w:numPr>
        <w:ind w:left="720" w:hanging="360"/>
        <w:rPr>
          <w:rFonts w:ascii="Calibri" w:hAnsi="Calibri" w:eastAsia="Calibri" w:cs="Calibri"/>
        </w:rPr>
      </w:pPr>
      <w:r>
        <w:rPr>
          <w:rFonts w:ascii="Calibri" w:hAnsi="Calibri" w:eastAsia="Calibri" w:cs="Calibri"/>
          <w:rtl w:val="0"/>
        </w:rPr>
        <w:t xml:space="preserve">A blog allows you to add new keywords to your site through continually updated and unique content. </w:t>
      </w:r>
    </w:p>
    <w:p w14:paraId="00000023">
      <w:pPr>
        <w:ind w:left="720" w:firstLine="0"/>
        <w:rPr>
          <w:rFonts w:ascii="Calibri" w:hAnsi="Calibri" w:eastAsia="Calibri" w:cs="Calibri"/>
        </w:rPr>
      </w:pPr>
    </w:p>
    <w:p w14:paraId="00000024">
      <w:pPr>
        <w:numPr>
          <w:ilvl w:val="0"/>
          <w:numId w:val="3"/>
        </w:numPr>
        <w:ind w:left="720" w:hanging="360"/>
        <w:rPr>
          <w:rFonts w:ascii="Calibri" w:hAnsi="Calibri" w:eastAsia="Calibri" w:cs="Calibri"/>
        </w:rPr>
      </w:pPr>
      <w:r>
        <w:rPr>
          <w:rFonts w:ascii="Calibri" w:hAnsi="Calibri" w:eastAsia="Calibri" w:cs="Calibri"/>
          <w:rtl w:val="0"/>
        </w:rPr>
        <w:t xml:space="preserve">This keeps your site fresh and easily seen on Google. In addition, it provides many opportunities to catch your leads while they search for topics related to your keywords. As a result, your website is more likely to be seen. </w:t>
      </w:r>
    </w:p>
    <w:p w14:paraId="00000025">
      <w:pPr>
        <w:ind w:left="720" w:firstLine="0"/>
        <w:rPr>
          <w:rFonts w:ascii="Calibri" w:hAnsi="Calibri" w:eastAsia="Calibri" w:cs="Calibri"/>
        </w:rPr>
      </w:pPr>
    </w:p>
    <w:p w14:paraId="00000026">
      <w:pPr>
        <w:numPr>
          <w:ilvl w:val="0"/>
          <w:numId w:val="3"/>
        </w:numPr>
        <w:ind w:left="720" w:hanging="360"/>
        <w:rPr>
          <w:rFonts w:ascii="Calibri" w:hAnsi="Calibri" w:eastAsia="Calibri" w:cs="Calibri"/>
        </w:rPr>
      </w:pPr>
      <w:r>
        <w:rPr>
          <w:rFonts w:ascii="Calibri" w:hAnsi="Calibri" w:eastAsia="Calibri" w:cs="Calibri"/>
          <w:rtl w:val="0"/>
        </w:rPr>
        <w:t xml:space="preserve">Over time, you can build a massive content library with thousands of keywords that pull traffic from search engines onto your website and into your sales funnel. </w:t>
      </w:r>
    </w:p>
    <w:p w14:paraId="00000027">
      <w:pPr>
        <w:pStyle w:val="4"/>
        <w:rPr>
          <w:rFonts w:ascii="Calibri" w:hAnsi="Calibri" w:eastAsia="Calibri" w:cs="Calibri"/>
          <w:b/>
          <w:color w:val="000000"/>
          <w:sz w:val="22"/>
          <w:szCs w:val="22"/>
        </w:rPr>
      </w:pPr>
      <w:bookmarkStart w:id="1" w:name="_heading=h.30j0zll" w:colFirst="0" w:colLast="0"/>
      <w:bookmarkEnd w:id="1"/>
      <w:r>
        <w:rPr>
          <w:rFonts w:ascii="Calibri" w:hAnsi="Calibri" w:eastAsia="Calibri" w:cs="Calibri"/>
          <w:b/>
          <w:color w:val="000000"/>
          <w:sz w:val="22"/>
          <w:szCs w:val="22"/>
          <w:rtl w:val="0"/>
        </w:rPr>
        <w:t>Content Marketing</w:t>
      </w:r>
    </w:p>
    <w:p w14:paraId="00000028"/>
    <w:p w14:paraId="00000029">
      <w:pPr>
        <w:rPr>
          <w:rFonts w:ascii="Calibri" w:hAnsi="Calibri" w:eastAsia="Calibri" w:cs="Calibri"/>
        </w:rPr>
      </w:pPr>
      <w:r>
        <w:rPr>
          <w:rFonts w:ascii="Calibri" w:hAnsi="Calibri" w:eastAsia="Calibri" w:cs="Calibri"/>
          <w:rtl w:val="0"/>
        </w:rPr>
        <w:t xml:space="preserve">The best SEO strategy is creating compelling content your audience notices and responds to. Keywords are essential, but your content should be engaging. </w:t>
      </w:r>
    </w:p>
    <w:p w14:paraId="0000002A">
      <w:pPr>
        <w:rPr>
          <w:rFonts w:ascii="Calibri" w:hAnsi="Calibri" w:eastAsia="Calibri" w:cs="Calibri"/>
        </w:rPr>
      </w:pPr>
    </w:p>
    <w:p w14:paraId="0000002B">
      <w:pPr>
        <w:rPr>
          <w:rFonts w:ascii="Calibri" w:hAnsi="Calibri" w:eastAsia="Calibri" w:cs="Calibri"/>
        </w:rPr>
      </w:pPr>
      <w:r>
        <w:rPr>
          <w:rFonts w:ascii="Calibri" w:hAnsi="Calibri" w:eastAsia="Calibri" w:cs="Calibri"/>
          <w:rtl w:val="0"/>
        </w:rPr>
        <w:t>Consider the audience you are writing for and aim to answer their questions and solve their problems.</w:t>
      </w:r>
    </w:p>
    <w:p w14:paraId="0000002C">
      <w:pPr>
        <w:rPr>
          <w:rFonts w:ascii="Calibri" w:hAnsi="Calibri" w:eastAsia="Calibri" w:cs="Calibri"/>
          <w:b/>
        </w:rPr>
      </w:pPr>
    </w:p>
    <w:p w14:paraId="0000002D">
      <w:pPr>
        <w:rPr>
          <w:rFonts w:ascii="Calibri" w:hAnsi="Calibri" w:eastAsia="Calibri" w:cs="Calibri"/>
          <w:b/>
        </w:rPr>
      </w:pPr>
      <w:r>
        <w:rPr>
          <w:rFonts w:ascii="Calibri" w:hAnsi="Calibri" w:eastAsia="Calibri" w:cs="Calibri"/>
          <w:b/>
          <w:rtl w:val="0"/>
        </w:rPr>
        <w:t>There are four main issues often faced by people reading a blog:</w:t>
      </w:r>
    </w:p>
    <w:p w14:paraId="0000002E">
      <w:pPr>
        <w:rPr>
          <w:rFonts w:ascii="Calibri" w:hAnsi="Calibri" w:eastAsia="Calibri" w:cs="Calibri"/>
        </w:rPr>
      </w:pPr>
    </w:p>
    <w:p w14:paraId="0000002F">
      <w:pPr>
        <w:numPr>
          <w:ilvl w:val="0"/>
          <w:numId w:val="4"/>
        </w:numPr>
        <w:ind w:left="720" w:hanging="360"/>
        <w:rPr>
          <w:b/>
        </w:rPr>
      </w:pPr>
      <w:r>
        <w:rPr>
          <w:rFonts w:ascii="Calibri" w:hAnsi="Calibri" w:eastAsia="Calibri" w:cs="Calibri"/>
          <w:b/>
          <w:rtl w:val="0"/>
        </w:rPr>
        <w:t xml:space="preserve">People are unaware they have a problem: </w:t>
      </w:r>
      <w:r>
        <w:rPr>
          <w:rFonts w:ascii="Calibri" w:hAnsi="Calibri" w:eastAsia="Calibri" w:cs="Calibri"/>
          <w:rtl w:val="0"/>
        </w:rPr>
        <w:t>If people aren’t aware there’s a problem, they won’t be interested in a solution. So we can’t help them if we don’t know what they want!</w:t>
      </w:r>
    </w:p>
    <w:p w14:paraId="00000030">
      <w:pPr>
        <w:ind w:left="1440" w:firstLine="0"/>
        <w:rPr>
          <w:rFonts w:ascii="Calibri" w:hAnsi="Calibri" w:eastAsia="Calibri" w:cs="Calibri"/>
        </w:rPr>
      </w:pPr>
    </w:p>
    <w:p w14:paraId="00000031">
      <w:pPr>
        <w:numPr>
          <w:ilvl w:val="0"/>
          <w:numId w:val="4"/>
        </w:numPr>
        <w:ind w:left="720" w:hanging="360"/>
        <w:rPr>
          <w:b/>
        </w:rPr>
      </w:pPr>
      <w:r>
        <w:rPr>
          <w:rFonts w:ascii="Calibri" w:hAnsi="Calibri" w:eastAsia="Calibri" w:cs="Calibri"/>
          <w:b/>
          <w:rtl w:val="0"/>
        </w:rPr>
        <w:t xml:space="preserve">They’re aware of their problem. </w:t>
      </w:r>
      <w:r>
        <w:rPr>
          <w:rFonts w:ascii="Calibri" w:hAnsi="Calibri" w:eastAsia="Calibri" w:cs="Calibri"/>
          <w:rtl w:val="0"/>
        </w:rPr>
        <w:t>Content should target people who are aware of their issues and want solutions.</w:t>
      </w:r>
    </w:p>
    <w:p w14:paraId="00000032">
      <w:pPr>
        <w:ind w:left="1440" w:firstLine="0"/>
        <w:rPr>
          <w:rFonts w:ascii="Calibri" w:hAnsi="Calibri" w:eastAsia="Calibri" w:cs="Calibri"/>
        </w:rPr>
      </w:pPr>
    </w:p>
    <w:p w14:paraId="00000033">
      <w:pPr>
        <w:numPr>
          <w:ilvl w:val="0"/>
          <w:numId w:val="4"/>
        </w:numPr>
        <w:ind w:left="720" w:hanging="360"/>
        <w:rPr>
          <w:b/>
        </w:rPr>
      </w:pPr>
      <w:r>
        <w:rPr>
          <w:rFonts w:ascii="Calibri" w:hAnsi="Calibri" w:eastAsia="Calibri" w:cs="Calibri"/>
          <w:b/>
          <w:rtl w:val="0"/>
        </w:rPr>
        <w:t xml:space="preserve">They’re aware of a solution. </w:t>
      </w:r>
      <w:r>
        <w:rPr>
          <w:rFonts w:ascii="Calibri" w:hAnsi="Calibri" w:eastAsia="Calibri" w:cs="Calibri"/>
          <w:rtl w:val="0"/>
        </w:rPr>
        <w:t>With content marketing, you're aiming to</w:t>
      </w:r>
      <w:r>
        <w:rPr>
          <w:rFonts w:ascii="Calibri" w:hAnsi="Calibri" w:eastAsia="Calibri" w:cs="Calibri"/>
          <w:i/>
          <w:rtl w:val="0"/>
        </w:rPr>
        <w:t xml:space="preserve"> tell </w:t>
      </w:r>
      <w:r>
        <w:rPr>
          <w:rFonts w:ascii="Calibri" w:hAnsi="Calibri" w:eastAsia="Calibri" w:cs="Calibri"/>
          <w:rtl w:val="0"/>
        </w:rPr>
        <w:t xml:space="preserve">people what they need to do to solve problems. </w:t>
      </w:r>
    </w:p>
    <w:p w14:paraId="00000034">
      <w:pPr>
        <w:ind w:left="1440" w:firstLine="0"/>
        <w:rPr>
          <w:rFonts w:ascii="Calibri" w:hAnsi="Calibri" w:eastAsia="Calibri" w:cs="Calibri"/>
        </w:rPr>
      </w:pPr>
    </w:p>
    <w:p w14:paraId="00000035">
      <w:pPr>
        <w:numPr>
          <w:ilvl w:val="0"/>
          <w:numId w:val="4"/>
        </w:numPr>
        <w:ind w:left="720" w:hanging="360"/>
        <w:rPr>
          <w:b/>
        </w:rPr>
      </w:pPr>
      <w:r>
        <w:rPr>
          <w:rFonts w:ascii="Calibri" w:hAnsi="Calibri" w:eastAsia="Calibri" w:cs="Calibri"/>
          <w:b/>
          <w:rtl w:val="0"/>
        </w:rPr>
        <w:t xml:space="preserve">They’re actively looking for a solution. </w:t>
      </w:r>
      <w:r>
        <w:rPr>
          <w:rFonts w:ascii="Calibri" w:hAnsi="Calibri" w:eastAsia="Calibri" w:cs="Calibri"/>
          <w:rtl w:val="0"/>
        </w:rPr>
        <w:t xml:space="preserve">Provide enough information to allow people to solve their problems. Positioning your offer to speed up and streamline the process makes you more enticing to potential clients. </w:t>
      </w:r>
    </w:p>
    <w:p w14:paraId="00000036">
      <w:pPr>
        <w:pStyle w:val="4"/>
        <w:rPr>
          <w:rFonts w:ascii="Calibri" w:hAnsi="Calibri" w:eastAsia="Calibri" w:cs="Calibri"/>
          <w:b/>
          <w:sz w:val="22"/>
          <w:szCs w:val="22"/>
        </w:rPr>
      </w:pPr>
      <w:r>
        <w:rPr>
          <w:rFonts w:ascii="Calibri" w:hAnsi="Calibri" w:eastAsia="Calibri" w:cs="Calibri"/>
          <w:b/>
          <w:sz w:val="22"/>
          <w:szCs w:val="22"/>
          <w:rtl w:val="0"/>
        </w:rPr>
        <w:t>Guidelines for Effective Posting Strategies:</w:t>
      </w:r>
    </w:p>
    <w:p w14:paraId="00000037">
      <w:pPr>
        <w:rPr>
          <w:rFonts w:ascii="Calibri" w:hAnsi="Calibri" w:eastAsia="Calibri" w:cs="Calibri"/>
        </w:rPr>
      </w:pPr>
    </w:p>
    <w:p w14:paraId="00000038">
      <w:pPr>
        <w:rPr>
          <w:rFonts w:ascii="Calibri" w:hAnsi="Calibri" w:eastAsia="Calibri" w:cs="Calibri"/>
        </w:rPr>
      </w:pPr>
      <w:r>
        <w:rPr>
          <w:rFonts w:ascii="Calibri" w:hAnsi="Calibri" w:eastAsia="Calibri" w:cs="Calibri"/>
          <w:rtl w:val="0"/>
        </w:rPr>
        <w:t xml:space="preserve">Written content to be over 1,200 words long and contain one primary keyword phrase and several related keywords, also featured throughout the blog. </w:t>
      </w:r>
    </w:p>
    <w:p w14:paraId="00000039">
      <w:pPr>
        <w:rPr>
          <w:rFonts w:ascii="Calibri" w:hAnsi="Calibri" w:eastAsia="Calibri" w:cs="Calibri"/>
          <w:b/>
        </w:rPr>
      </w:pPr>
    </w:p>
    <w:p w14:paraId="0000003A">
      <w:pPr>
        <w:rPr>
          <w:rFonts w:ascii="Calibri" w:hAnsi="Calibri" w:eastAsia="Calibri" w:cs="Calibri"/>
          <w:b/>
        </w:rPr>
      </w:pPr>
      <w:r>
        <w:rPr>
          <w:rFonts w:ascii="Calibri" w:hAnsi="Calibri" w:eastAsia="Calibri" w:cs="Calibri"/>
          <w:b/>
          <w:rtl w:val="0"/>
        </w:rPr>
        <w:t xml:space="preserve">For longer pillar posts, aim for over 3,000 words. </w:t>
      </w:r>
    </w:p>
    <w:p w14:paraId="0000003B">
      <w:pPr>
        <w:rPr>
          <w:rFonts w:ascii="Calibri" w:hAnsi="Calibri" w:eastAsia="Calibri" w:cs="Calibri"/>
        </w:rPr>
      </w:pPr>
    </w:p>
    <w:p w14:paraId="0000003C">
      <w:pPr>
        <w:rPr>
          <w:rFonts w:ascii="Calibri" w:hAnsi="Calibri" w:eastAsia="Calibri" w:cs="Calibri"/>
        </w:rPr>
      </w:pPr>
      <w:r>
        <w:rPr>
          <w:rFonts w:ascii="Calibri" w:hAnsi="Calibri" w:eastAsia="Calibri" w:cs="Calibri"/>
          <w:rtl w:val="0"/>
        </w:rPr>
        <w:t xml:space="preserve">Pillar posts are comprehensive and function as more meaningful content, like guides and instructional material. </w:t>
      </w:r>
    </w:p>
    <w:p w14:paraId="0000003D">
      <w:pPr>
        <w:rPr>
          <w:rFonts w:ascii="Calibri" w:hAnsi="Calibri" w:eastAsia="Calibri" w:cs="Calibri"/>
        </w:rPr>
      </w:pPr>
    </w:p>
    <w:p w14:paraId="0000003E">
      <w:pPr>
        <w:rPr>
          <w:rFonts w:ascii="Calibri" w:hAnsi="Calibri" w:eastAsia="Calibri" w:cs="Calibri"/>
        </w:rPr>
      </w:pPr>
      <w:r>
        <w:rPr>
          <w:rFonts w:ascii="Calibri" w:hAnsi="Calibri" w:eastAsia="Calibri" w:cs="Calibri"/>
          <w:b/>
          <w:rtl w:val="0"/>
        </w:rPr>
        <w:t xml:space="preserve">Aim to post a minimum of twice a month. </w:t>
      </w:r>
      <w:r>
        <w:rPr>
          <w:rFonts w:ascii="Calibri" w:hAnsi="Calibri" w:eastAsia="Calibri" w:cs="Calibri"/>
          <w:rtl w:val="0"/>
        </w:rPr>
        <w:t xml:space="preserve">Additionally, you’ll see a much healthier Return on Investment (ROI) if you post four or more times per month. </w:t>
      </w:r>
    </w:p>
    <w:p w14:paraId="0000003F">
      <w:pPr>
        <w:rPr>
          <w:rFonts w:ascii="Calibri" w:hAnsi="Calibri" w:eastAsia="Calibri" w:cs="Calibri"/>
          <w:b/>
        </w:rPr>
      </w:pPr>
    </w:p>
    <w:p w14:paraId="00000040">
      <w:pPr>
        <w:rPr>
          <w:rFonts w:ascii="Calibri" w:hAnsi="Calibri" w:eastAsia="Calibri" w:cs="Calibri"/>
        </w:rPr>
      </w:pPr>
      <w:r>
        <w:rPr>
          <w:rFonts w:ascii="Calibri" w:hAnsi="Calibri" w:eastAsia="Calibri" w:cs="Calibri"/>
          <w:rtl w:val="0"/>
        </w:rPr>
        <w:t xml:space="preserve">Overall, blogs are an effective strategy for building your client base. Good content can bring in a lot of traffic. </w:t>
      </w:r>
    </w:p>
    <w:p w14:paraId="00000041">
      <w:pPr>
        <w:rPr>
          <w:rFonts w:ascii="Calibri" w:hAnsi="Calibri" w:eastAsia="Calibri" w:cs="Calibri"/>
        </w:rPr>
      </w:pPr>
    </w:p>
    <w:p w14:paraId="00000042">
      <w:pPr>
        <w:rPr>
          <w:rFonts w:ascii="Calibri" w:hAnsi="Calibri" w:eastAsia="Calibri" w:cs="Calibri"/>
        </w:rPr>
      </w:pPr>
      <w:r>
        <w:rPr>
          <w:rFonts w:ascii="Calibri" w:hAnsi="Calibri" w:eastAsia="Calibri" w:cs="Calibri"/>
          <w:rtl w:val="0"/>
        </w:rPr>
        <w:t xml:space="preserve">These ideas, coupled with a strong SEO strategy, will increase site visitors in no time. </w:t>
      </w:r>
    </w:p>
    <w:p w14:paraId="00000043">
      <w:pPr>
        <w:spacing w:before="280" w:after="280" w:line="276" w:lineRule="auto"/>
        <w:rPr>
          <w:rFonts w:ascii="Calibri" w:hAnsi="Calibri" w:eastAsia="Calibri" w:cs="Calibri"/>
        </w:rPr>
      </w:pPr>
      <w:r>
        <w:rPr>
          <w:rFonts w:ascii="Calibri" w:hAnsi="Calibri" w:eastAsia="Calibri" w:cs="Calibri"/>
          <w:b/>
          <w:rtl w:val="0"/>
        </w:rPr>
        <w:t>Did you know…?</w:t>
      </w:r>
    </w:p>
    <w:p w14:paraId="00000044">
      <w:pPr>
        <w:numPr>
          <w:ilvl w:val="0"/>
          <w:numId w:val="5"/>
        </w:numPr>
        <w:spacing w:before="240" w:after="0" w:afterAutospacing="0" w:line="276" w:lineRule="auto"/>
        <w:ind w:left="720" w:hanging="360"/>
      </w:pPr>
      <w:r>
        <w:rPr>
          <w:rFonts w:ascii="Calibri" w:hAnsi="Calibri" w:eastAsia="Calibri" w:cs="Calibri"/>
          <w:rtl w:val="0"/>
        </w:rPr>
        <w:t xml:space="preserve">Businesses prioritising blogging are 13 times more likely to achieve positive ROI. </w:t>
      </w:r>
      <w:r>
        <w:rPr>
          <w:rFonts w:ascii="Calibri" w:hAnsi="Calibri" w:eastAsia="Calibri" w:cs="Calibri"/>
          <w:i/>
          <w:rtl w:val="0"/>
        </w:rPr>
        <w:t>(HubSpot)</w:t>
      </w:r>
    </w:p>
    <w:p w14:paraId="00000045">
      <w:pPr>
        <w:numPr>
          <w:ilvl w:val="0"/>
          <w:numId w:val="5"/>
        </w:numPr>
        <w:spacing w:before="0" w:beforeAutospacing="0" w:after="0" w:afterAutospacing="0" w:line="276" w:lineRule="auto"/>
        <w:ind w:left="720" w:hanging="360"/>
      </w:pPr>
      <w:r>
        <w:rPr>
          <w:rFonts w:ascii="Calibri" w:hAnsi="Calibri" w:eastAsia="Calibri" w:cs="Calibri"/>
          <w:rtl w:val="0"/>
        </w:rPr>
        <w:t xml:space="preserve">Companies that blog receive 55% more website visitors. </w:t>
      </w:r>
      <w:r>
        <w:rPr>
          <w:rFonts w:ascii="Calibri" w:hAnsi="Calibri" w:eastAsia="Calibri" w:cs="Calibri"/>
          <w:i/>
          <w:rtl w:val="0"/>
        </w:rPr>
        <w:t>(Content Marketing Institute)</w:t>
      </w:r>
    </w:p>
    <w:p w14:paraId="00000046">
      <w:pPr>
        <w:numPr>
          <w:ilvl w:val="0"/>
          <w:numId w:val="5"/>
        </w:numPr>
        <w:spacing w:before="0" w:beforeAutospacing="0" w:after="0" w:afterAutospacing="0" w:line="276" w:lineRule="auto"/>
        <w:ind w:left="720" w:hanging="360"/>
      </w:pPr>
      <w:r>
        <w:rPr>
          <w:rFonts w:ascii="Calibri" w:hAnsi="Calibri" w:eastAsia="Calibri" w:cs="Calibri"/>
          <w:rtl w:val="0"/>
        </w:rPr>
        <w:t xml:space="preserve">Brands that create 15 blog posts average 1,200 new monthly leads. </w:t>
      </w:r>
      <w:r>
        <w:rPr>
          <w:rFonts w:ascii="Calibri" w:hAnsi="Calibri" w:eastAsia="Calibri" w:cs="Calibri"/>
          <w:i/>
          <w:rtl w:val="0"/>
        </w:rPr>
        <w:t>(Traffic Generation Cafe)</w:t>
      </w:r>
    </w:p>
    <w:p w14:paraId="00000047">
      <w:pPr>
        <w:numPr>
          <w:ilvl w:val="0"/>
          <w:numId w:val="5"/>
        </w:numPr>
        <w:spacing w:before="0" w:beforeAutospacing="0" w:after="0" w:afterAutospacing="0" w:line="276" w:lineRule="auto"/>
        <w:ind w:left="720" w:hanging="360"/>
      </w:pPr>
      <w:r>
        <w:rPr>
          <w:rFonts w:ascii="Calibri" w:hAnsi="Calibri" w:eastAsia="Calibri" w:cs="Calibri"/>
          <w:rtl w:val="0"/>
        </w:rPr>
        <w:t xml:space="preserve">Featuring a blog as a crucial part of your website gives you a 434% better chance of ranking highly on search engines. </w:t>
      </w:r>
      <w:r>
        <w:rPr>
          <w:rFonts w:ascii="Calibri" w:hAnsi="Calibri" w:eastAsia="Calibri" w:cs="Calibri"/>
          <w:i/>
          <w:rtl w:val="0"/>
        </w:rPr>
        <w:t>(Tech Client)</w:t>
      </w:r>
    </w:p>
    <w:p w14:paraId="00000048">
      <w:pPr>
        <w:numPr>
          <w:ilvl w:val="0"/>
          <w:numId w:val="5"/>
        </w:numPr>
        <w:spacing w:before="0" w:beforeAutospacing="0" w:after="240" w:line="276" w:lineRule="auto"/>
        <w:ind w:left="720" w:hanging="360"/>
      </w:pPr>
      <w:r>
        <w:rPr>
          <w:rFonts w:ascii="Calibri" w:hAnsi="Calibri" w:eastAsia="Calibri" w:cs="Calibri"/>
          <w:rtl w:val="0"/>
        </w:rPr>
        <w:t xml:space="preserve">Blog posts are the most shared content online, with 94% of people sharing posts because they believe they might be helpful to others. </w:t>
      </w:r>
      <w:r>
        <w:rPr>
          <w:rFonts w:ascii="Calibri" w:hAnsi="Calibri" w:eastAsia="Calibri" w:cs="Calibri"/>
          <w:i/>
          <w:rtl w:val="0"/>
        </w:rPr>
        <w:t>(Impact)</w:t>
      </w:r>
    </w:p>
    <w:p w14:paraId="00000049">
      <w:pPr>
        <w:spacing w:before="280" w:after="280" w:line="276" w:lineRule="auto"/>
        <w:rPr>
          <w:rFonts w:ascii="Calibri" w:hAnsi="Calibri" w:eastAsia="Calibri" w:cs="Calibri"/>
          <w:b/>
        </w:rPr>
      </w:pPr>
      <w:r>
        <w:rPr>
          <w:rFonts w:ascii="Calibri" w:hAnsi="Calibri" w:eastAsia="Calibri" w:cs="Calibri"/>
          <w:b/>
          <w:rtl w:val="0"/>
        </w:rPr>
        <w:t>FAQS:</w:t>
      </w:r>
    </w:p>
    <w:p w14:paraId="0000004A">
      <w:pPr>
        <w:numPr>
          <w:ilvl w:val="0"/>
          <w:numId w:val="6"/>
        </w:numPr>
        <w:spacing w:before="240" w:after="240" w:line="276" w:lineRule="auto"/>
        <w:ind w:left="720" w:hanging="360"/>
        <w:rPr>
          <w:rFonts w:ascii="Calibri" w:hAnsi="Calibri" w:eastAsia="Calibri" w:cs="Calibri"/>
        </w:rPr>
      </w:pPr>
      <w:r>
        <w:rPr>
          <w:rFonts w:ascii="Calibri" w:hAnsi="Calibri" w:eastAsia="Calibri" w:cs="Calibri"/>
          <w:b/>
          <w:rtl w:val="0"/>
        </w:rPr>
        <w:t>How can a blog contribute to my business growth?</w:t>
      </w:r>
    </w:p>
    <w:p w14:paraId="0000004B">
      <w:pPr>
        <w:spacing w:before="240" w:after="240" w:line="276" w:lineRule="auto"/>
        <w:ind w:left="720" w:firstLine="0"/>
        <w:rPr>
          <w:rFonts w:ascii="Calibri" w:hAnsi="Calibri" w:eastAsia="Calibri" w:cs="Calibri"/>
        </w:rPr>
      </w:pPr>
      <w:r>
        <w:rPr>
          <w:rFonts w:ascii="Calibri" w:hAnsi="Calibri" w:eastAsia="Calibri" w:cs="Calibri"/>
          <w:rtl w:val="0"/>
        </w:rPr>
        <w:t>A blog can significantly contribute to your business growth by driving traffic to your website, improving your brand's online visibility, and positioning you as an industry leader. It allows you to connect with your customers on a more personal level and provide them with valuable content, which can aid in building trust and loyalty.</w:t>
      </w:r>
    </w:p>
    <w:p w14:paraId="0000004C">
      <w:pPr>
        <w:numPr>
          <w:ilvl w:val="0"/>
          <w:numId w:val="7"/>
        </w:numPr>
        <w:spacing w:before="240" w:after="240" w:line="276" w:lineRule="auto"/>
        <w:ind w:left="720" w:hanging="360"/>
        <w:rPr>
          <w:rFonts w:ascii="Calibri" w:hAnsi="Calibri" w:eastAsia="Calibri" w:cs="Calibri"/>
        </w:rPr>
      </w:pPr>
      <w:r>
        <w:rPr>
          <w:rFonts w:ascii="Calibri" w:hAnsi="Calibri" w:eastAsia="Calibri" w:cs="Calibri"/>
          <w:b/>
          <w:rtl w:val="0"/>
        </w:rPr>
        <w:t>What kind of return on investment can I expect from blogging?</w:t>
      </w:r>
    </w:p>
    <w:p w14:paraId="0000004D">
      <w:pPr>
        <w:spacing w:before="240" w:after="240" w:line="276" w:lineRule="auto"/>
        <w:ind w:left="720" w:firstLine="0"/>
        <w:rPr>
          <w:rFonts w:ascii="Calibri" w:hAnsi="Calibri" w:eastAsia="Calibri" w:cs="Calibri"/>
        </w:rPr>
      </w:pPr>
      <w:r>
        <w:rPr>
          <w:rFonts w:ascii="Calibri" w:hAnsi="Calibri" w:eastAsia="Calibri" w:cs="Calibri"/>
          <w:rtl w:val="0"/>
        </w:rPr>
        <w:t>While the exact return on investment from blogging can vary based on factors such as your industry, target audience, and the quality of your content, businesses that maintain an active blog generally see an increase in website traffic, customer engagement, and lead generation. This can indirectly contribute to an increase in sales and revenue.</w:t>
      </w:r>
    </w:p>
    <w:p w14:paraId="0000004E">
      <w:pPr>
        <w:numPr>
          <w:ilvl w:val="0"/>
          <w:numId w:val="8"/>
        </w:numPr>
        <w:spacing w:before="240" w:after="240" w:line="276" w:lineRule="auto"/>
        <w:ind w:left="720" w:hanging="360"/>
        <w:rPr>
          <w:rFonts w:ascii="Calibri" w:hAnsi="Calibri" w:eastAsia="Calibri" w:cs="Calibri"/>
        </w:rPr>
      </w:pPr>
      <w:r>
        <w:rPr>
          <w:rFonts w:ascii="Calibri" w:hAnsi="Calibri" w:eastAsia="Calibri" w:cs="Calibri"/>
          <w:b/>
          <w:rtl w:val="0"/>
        </w:rPr>
        <w:t>How does blogging fit into my overall marketing strategy?</w:t>
      </w:r>
    </w:p>
    <w:p w14:paraId="0000004F">
      <w:pPr>
        <w:spacing w:before="240" w:after="240" w:line="276" w:lineRule="auto"/>
        <w:ind w:left="720" w:firstLine="0"/>
        <w:rPr>
          <w:rFonts w:ascii="Calibri" w:hAnsi="Calibri" w:eastAsia="Calibri" w:cs="Calibri"/>
        </w:rPr>
      </w:pPr>
      <w:r>
        <w:rPr>
          <w:rFonts w:ascii="Calibri" w:hAnsi="Calibri" w:eastAsia="Calibri" w:cs="Calibri"/>
          <w:rtl w:val="0"/>
        </w:rPr>
        <w:t>Blogging is a crucial component of your content marketing strategy. It allows you to share valuable content with your audience, improve your SEO, and engage with your customers more deeply. Additionally, each blog post provides an opportunity for sharing on social media, further increasing your brand's reach and engagement.</w:t>
      </w:r>
    </w:p>
    <w:p w14:paraId="00000050">
      <w:pPr>
        <w:numPr>
          <w:ilvl w:val="0"/>
          <w:numId w:val="9"/>
        </w:numPr>
        <w:spacing w:before="240" w:after="240" w:line="276" w:lineRule="auto"/>
        <w:ind w:left="720" w:hanging="360"/>
        <w:rPr>
          <w:rFonts w:ascii="Calibri" w:hAnsi="Calibri" w:eastAsia="Calibri" w:cs="Calibri"/>
        </w:rPr>
      </w:pPr>
      <w:r>
        <w:rPr>
          <w:rFonts w:ascii="Calibri" w:hAnsi="Calibri" w:eastAsia="Calibri" w:cs="Calibri"/>
          <w:b/>
          <w:rtl w:val="0"/>
        </w:rPr>
        <w:t>I'm not a professional writer. Can I still start a blog for my business?</w:t>
      </w:r>
    </w:p>
    <w:p w14:paraId="00000051">
      <w:pPr>
        <w:spacing w:before="240" w:after="240" w:line="276" w:lineRule="auto"/>
        <w:ind w:left="720" w:firstLine="0"/>
        <w:rPr>
          <w:rFonts w:ascii="Calibri" w:hAnsi="Calibri" w:eastAsia="Calibri" w:cs="Calibri"/>
        </w:rPr>
      </w:pPr>
      <w:r>
        <w:rPr>
          <w:rFonts w:ascii="Calibri" w:hAnsi="Calibri" w:eastAsia="Calibri" w:cs="Calibri"/>
          <w:rtl w:val="0"/>
        </w:rPr>
        <w:t>Absolutely! While writing skills can help, the most critical aspect of business blogging is providing valuable, relevant content for your audience. You can always hire a professional writer or editor to help refine your content. Still, the most important thing is ensuring that your blog addresses your customers' needs and questions.</w:t>
      </w:r>
    </w:p>
    <w:p w14:paraId="00000052">
      <w:pPr>
        <w:numPr>
          <w:ilvl w:val="0"/>
          <w:numId w:val="10"/>
        </w:numPr>
        <w:spacing w:before="240" w:after="240" w:line="276" w:lineRule="auto"/>
        <w:ind w:left="720" w:hanging="360"/>
        <w:rPr>
          <w:rFonts w:ascii="Calibri" w:hAnsi="Calibri" w:eastAsia="Calibri" w:cs="Calibri"/>
        </w:rPr>
      </w:pPr>
      <w:r>
        <w:rPr>
          <w:rFonts w:ascii="Calibri" w:hAnsi="Calibri" w:eastAsia="Calibri" w:cs="Calibri"/>
          <w:b/>
          <w:rtl w:val="0"/>
        </w:rPr>
        <w:t>How often should I update my business blog?</w:t>
      </w:r>
    </w:p>
    <w:p w14:paraId="00000053">
      <w:pPr>
        <w:spacing w:before="240" w:after="240" w:line="276" w:lineRule="auto"/>
        <w:ind w:left="720" w:firstLine="0"/>
        <w:rPr>
          <w:rFonts w:ascii="Calibri" w:hAnsi="Calibri" w:eastAsia="Calibri" w:cs="Calibri"/>
        </w:rPr>
      </w:pPr>
      <w:r>
        <w:rPr>
          <w:rFonts w:ascii="Calibri" w:hAnsi="Calibri" w:eastAsia="Calibri" w:cs="Calibri"/>
          <w:rtl w:val="0"/>
        </w:rPr>
        <w:t>Consistency is vital when it comes to business blogging. Ideally, you should aim to publish a new blog post at least once a week. Regularly updating your blog keeps your content fresh and engaging for your audience and helps improve your SEO.</w:t>
      </w:r>
    </w:p>
    <w:p w14:paraId="00000054">
      <w:pPr>
        <w:spacing w:before="280" w:after="280" w:line="276" w:lineRule="auto"/>
        <w:rPr>
          <w:rFonts w:ascii="Calibri" w:hAnsi="Calibri" w:eastAsia="Calibri" w:cs="Calibri"/>
          <w:b/>
          <w:u w:val="single"/>
        </w:rPr>
      </w:pPr>
      <w:r>
        <w:rPr>
          <w:rFonts w:ascii="Calibri" w:hAnsi="Calibri" w:eastAsia="Calibri" w:cs="Calibri"/>
          <w:b/>
          <w:u w:val="single"/>
          <w:rtl w:val="0"/>
        </w:rPr>
        <w:t>Conclusion</w:t>
      </w:r>
    </w:p>
    <w:p w14:paraId="00000055">
      <w:pPr>
        <w:spacing w:line="276" w:lineRule="auto"/>
        <w:rPr>
          <w:rFonts w:ascii="Calibri" w:hAnsi="Calibri" w:eastAsia="Calibri" w:cs="Calibri"/>
          <w:i/>
          <w:iCs/>
        </w:rPr>
      </w:pPr>
      <w:bookmarkStart w:id="4" w:name="_GoBack"/>
      <w:r>
        <w:rPr>
          <w:rFonts w:ascii="Calibri" w:hAnsi="Calibri" w:eastAsia="Calibri" w:cs="Calibri"/>
          <w:i/>
          <w:iCs/>
          <w:rtl w:val="0"/>
        </w:rPr>
        <w:t xml:space="preserve">By combining potent SEO strategies with high-quality content marketing, you are paving the way for greater visibility and reach. Remember, successful blogging isn’t just keyword stuffing – crafting content that resonates with your audience and addresses their problems convincingly. An effective blogging strategy involves posting in-depth articles regularly, infusing them with relevant keywords while ensuring they provide significant value to your readers. </w:t>
      </w:r>
      <w:bookmarkEnd w:id="0"/>
    </w:p>
    <w:bookmarkEnd w:id="4"/>
    <w:p w14:paraId="00000063">
      <w:pPr>
        <w:spacing w:before="240" w:after="240" w:line="276" w:lineRule="auto"/>
        <w:rPr>
          <w:rFonts w:ascii="Calibri" w:hAnsi="Calibri" w:eastAsia="Calibri" w:cs="Calibri"/>
          <w:b/>
        </w:rPr>
      </w:pPr>
      <w:r>
        <w:rPr>
          <w:rFonts w:ascii="Calibri" w:hAnsi="Calibri" w:eastAsia="Calibri" w:cs="Calibri"/>
          <w:b/>
          <w:rtl w:val="0"/>
        </w:rPr>
        <w:t xml:space="preserve">ARTICLE SOURCES </w:t>
      </w:r>
    </w:p>
    <w:p w14:paraId="00000064">
      <w:pPr>
        <w:numPr>
          <w:ilvl w:val="0"/>
          <w:numId w:val="11"/>
        </w:numPr>
        <w:spacing w:before="240" w:after="0" w:afterAutospacing="0" w:line="276" w:lineRule="auto"/>
        <w:ind w:left="720" w:hanging="360"/>
      </w:pPr>
      <w:r>
        <w:fldChar w:fldCharType="begin"/>
      </w:r>
      <w:r>
        <w:instrText xml:space="preserve"> HYPERLINK "http://hubspot.com/blogging-for-business-roi" \h </w:instrText>
      </w:r>
      <w:r>
        <w:fldChar w:fldCharType="separate"/>
      </w:r>
      <w:r>
        <w:rPr>
          <w:rFonts w:ascii="Calibri" w:hAnsi="Calibri" w:eastAsia="Calibri" w:cs="Calibri"/>
          <w:color w:val="1155CC"/>
          <w:u w:val="single"/>
          <w:rtl w:val="0"/>
        </w:rPr>
        <w:t>http://hubspot.com/blogging-for-business-roi</w:t>
      </w:r>
      <w:r>
        <w:rPr>
          <w:rFonts w:ascii="Calibri" w:hAnsi="Calibri" w:eastAsia="Calibri" w:cs="Calibri"/>
          <w:color w:val="1155CC"/>
          <w:u w:val="single"/>
          <w:rtl w:val="0"/>
        </w:rPr>
        <w:fldChar w:fldCharType="end"/>
      </w:r>
    </w:p>
    <w:p w14:paraId="00000065">
      <w:pPr>
        <w:numPr>
          <w:ilvl w:val="0"/>
          <w:numId w:val="11"/>
        </w:numPr>
        <w:spacing w:before="0" w:beforeAutospacing="0" w:after="0" w:afterAutospacing="0" w:line="276" w:lineRule="auto"/>
        <w:ind w:left="720" w:hanging="360"/>
      </w:pPr>
      <w:r>
        <w:fldChar w:fldCharType="begin"/>
      </w:r>
      <w:r>
        <w:instrText xml:space="preserve"> HYPERLINK "http://contentmarketinginstitute.com/effective-blogging-strategies" \h </w:instrText>
      </w:r>
      <w:r>
        <w:fldChar w:fldCharType="separate"/>
      </w:r>
      <w:r>
        <w:rPr>
          <w:rFonts w:ascii="Calibri" w:hAnsi="Calibri" w:eastAsia="Calibri" w:cs="Calibri"/>
          <w:color w:val="1155CC"/>
          <w:u w:val="single"/>
          <w:rtl w:val="0"/>
        </w:rPr>
        <w:t>http://contentmarketinginstitute.com/effective-blogging-strategies</w:t>
      </w:r>
      <w:r>
        <w:rPr>
          <w:rFonts w:ascii="Calibri" w:hAnsi="Calibri" w:eastAsia="Calibri" w:cs="Calibri"/>
          <w:color w:val="1155CC"/>
          <w:u w:val="single"/>
          <w:rtl w:val="0"/>
        </w:rPr>
        <w:fldChar w:fldCharType="end"/>
      </w:r>
    </w:p>
    <w:p w14:paraId="00000066">
      <w:pPr>
        <w:numPr>
          <w:ilvl w:val="0"/>
          <w:numId w:val="11"/>
        </w:numPr>
        <w:spacing w:before="0" w:beforeAutospacing="0" w:after="0" w:afterAutospacing="0" w:line="276" w:lineRule="auto"/>
        <w:ind w:left="720" w:hanging="360"/>
      </w:pPr>
      <w:r>
        <w:fldChar w:fldCharType="begin"/>
      </w:r>
      <w:r>
        <w:instrText xml:space="preserve"> HYPERLINK "http://trafficgenerationcafe.com/content-marketing-leads" \h </w:instrText>
      </w:r>
      <w:r>
        <w:fldChar w:fldCharType="separate"/>
      </w:r>
      <w:r>
        <w:rPr>
          <w:rFonts w:ascii="Calibri" w:hAnsi="Calibri" w:eastAsia="Calibri" w:cs="Calibri"/>
          <w:color w:val="1155CC"/>
          <w:u w:val="single"/>
          <w:rtl w:val="0"/>
        </w:rPr>
        <w:t>http://trafficgenerationcafe.com/content-marketing-leads</w:t>
      </w:r>
      <w:r>
        <w:rPr>
          <w:rFonts w:ascii="Calibri" w:hAnsi="Calibri" w:eastAsia="Calibri" w:cs="Calibri"/>
          <w:color w:val="1155CC"/>
          <w:u w:val="single"/>
          <w:rtl w:val="0"/>
        </w:rPr>
        <w:fldChar w:fldCharType="end"/>
      </w:r>
    </w:p>
    <w:p w14:paraId="00000067">
      <w:pPr>
        <w:numPr>
          <w:ilvl w:val="0"/>
          <w:numId w:val="11"/>
        </w:numPr>
        <w:spacing w:before="0" w:beforeAutospacing="0" w:after="0" w:afterAutospacing="0" w:line="276" w:lineRule="auto"/>
        <w:ind w:left="720" w:hanging="360"/>
      </w:pPr>
      <w:r>
        <w:fldChar w:fldCharType="begin"/>
      </w:r>
      <w:r>
        <w:instrText xml:space="preserve"> HYPERLINK "http://techclient.com/seo-benefits-of-blogging" \h </w:instrText>
      </w:r>
      <w:r>
        <w:fldChar w:fldCharType="separate"/>
      </w:r>
      <w:r>
        <w:rPr>
          <w:rFonts w:ascii="Calibri" w:hAnsi="Calibri" w:eastAsia="Calibri" w:cs="Calibri"/>
          <w:color w:val="1155CC"/>
          <w:u w:val="single"/>
          <w:rtl w:val="0"/>
        </w:rPr>
        <w:t>http://techclient.com/seo-benefits-of-blogging</w:t>
      </w:r>
      <w:r>
        <w:rPr>
          <w:rFonts w:ascii="Calibri" w:hAnsi="Calibri" w:eastAsia="Calibri" w:cs="Calibri"/>
          <w:color w:val="1155CC"/>
          <w:u w:val="single"/>
          <w:rtl w:val="0"/>
        </w:rPr>
        <w:fldChar w:fldCharType="end"/>
      </w:r>
    </w:p>
    <w:p w14:paraId="00000068">
      <w:pPr>
        <w:numPr>
          <w:ilvl w:val="0"/>
          <w:numId w:val="11"/>
        </w:numPr>
        <w:spacing w:before="0" w:beforeAutospacing="0" w:after="240" w:line="276" w:lineRule="auto"/>
        <w:ind w:left="720" w:hanging="360"/>
      </w:pPr>
      <w:r>
        <w:fldChar w:fldCharType="begin"/>
      </w:r>
      <w:r>
        <w:instrText xml:space="preserve"> HYPERLINK "http://impactbnd.com/blog-post-sharing-statistics" \h </w:instrText>
      </w:r>
      <w:r>
        <w:fldChar w:fldCharType="separate"/>
      </w:r>
      <w:r>
        <w:rPr>
          <w:rFonts w:ascii="Calibri" w:hAnsi="Calibri" w:eastAsia="Calibri" w:cs="Calibri"/>
          <w:color w:val="1155CC"/>
          <w:u w:val="single"/>
          <w:rtl w:val="0"/>
        </w:rPr>
        <w:t>http://impactbnd.com/blog-post-sharing-statistics</w:t>
      </w:r>
      <w:r>
        <w:rPr>
          <w:rFonts w:ascii="Calibri" w:hAnsi="Calibri" w:eastAsia="Calibri" w:cs="Calibri"/>
          <w:color w:val="1155CC"/>
          <w:u w:val="single"/>
          <w:rtl w:val="0"/>
        </w:rPr>
        <w:fldChar w:fldCharType="end"/>
      </w:r>
    </w:p>
    <w:p w14:paraId="00000069">
      <w:pPr>
        <w:spacing w:before="240" w:after="240" w:line="276" w:lineRule="auto"/>
        <w:rPr>
          <w:rFonts w:ascii="Calibri" w:hAnsi="Calibri" w:eastAsia="Calibri" w:cs="Calibri"/>
        </w:rPr>
      </w:pPr>
    </w:p>
    <w:p w14:paraId="0000006A">
      <w:pPr>
        <w:rPr>
          <w:rFonts w:ascii="Calibri" w:hAnsi="Calibri" w:eastAsia="Calibri" w:cs="Calibri"/>
        </w:rPr>
      </w:pPr>
    </w:p>
    <w:p w14:paraId="0000006B">
      <w:pPr>
        <w:pStyle w:val="2"/>
        <w:rPr>
          <w:rFonts w:ascii="Calibri" w:hAnsi="Calibri" w:eastAsia="Calibri" w:cs="Calibri"/>
          <w:b/>
          <w:sz w:val="22"/>
          <w:szCs w:val="22"/>
        </w:rPr>
      </w:pPr>
      <w:bookmarkStart w:id="2" w:name="_heading=h.mdluiunooup3" w:colFirst="0" w:colLast="0"/>
      <w:bookmarkEnd w:id="2"/>
    </w:p>
    <w:p w14:paraId="0000006C">
      <w:pPr>
        <w:pStyle w:val="2"/>
        <w:rPr>
          <w:rFonts w:ascii="Calibri" w:hAnsi="Calibri" w:eastAsia="Calibri" w:cs="Calibri"/>
          <w:b/>
          <w:sz w:val="22"/>
          <w:szCs w:val="22"/>
        </w:rPr>
      </w:pPr>
      <w:bookmarkStart w:id="3" w:name="_heading=h.vld9bcwvxmc1" w:colFirst="0" w:colLast="0"/>
      <w:bookmarkEnd w:id="3"/>
    </w:p>
    <w:p w14:paraId="0000006D">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91995D4F"/>
    <w:multiLevelType w:val="multilevel"/>
    <w:tmpl w:val="91995D4F"/>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B8CEF35B"/>
    <w:multiLevelType w:val="multilevel"/>
    <w:tmpl w:val="B8CEF35B"/>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BB64CFA9"/>
    <w:multiLevelType w:val="multilevel"/>
    <w:tmpl w:val="BB64CFA9"/>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E093A4B0"/>
    <w:multiLevelType w:val="multilevel"/>
    <w:tmpl w:val="E093A4B0"/>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F7735DC9"/>
    <w:multiLevelType w:val="multilevel"/>
    <w:tmpl w:val="F7735DC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6">
    <w:nsid w:val="243FCF68"/>
    <w:multiLevelType w:val="multilevel"/>
    <w:tmpl w:val="243FCF68"/>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nsid w:val="30FC5B15"/>
    <w:multiLevelType w:val="multilevel"/>
    <w:tmpl w:val="30FC5B1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8">
    <w:nsid w:val="4D94DA66"/>
    <w:multiLevelType w:val="multilevel"/>
    <w:tmpl w:val="4D94DA66"/>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9">
    <w:nsid w:val="5E29AB5A"/>
    <w:multiLevelType w:val="multilevel"/>
    <w:tmpl w:val="5E29AB5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0">
    <w:nsid w:val="79AA4FA4"/>
    <w:multiLevelType w:val="multilevel"/>
    <w:tmpl w:val="79AA4FA4"/>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 w:numId="2">
    <w:abstractNumId w:val="6"/>
  </w:num>
  <w:num w:numId="3">
    <w:abstractNumId w:val="8"/>
  </w:num>
  <w:num w:numId="4">
    <w:abstractNumId w:val="5"/>
  </w:num>
  <w:num w:numId="5">
    <w:abstractNumId w:val="4"/>
  </w:num>
  <w:num w:numId="6">
    <w:abstractNumId w:val="7"/>
  </w:num>
  <w:num w:numId="7">
    <w:abstractNumId w:val="10"/>
  </w:num>
  <w:num w:numId="8">
    <w:abstractNumId w:val="3"/>
  </w:num>
  <w:num w:numId="9">
    <w:abstractNumId w:val="1"/>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6342EC6"/>
    <w:rsid w:val="255260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spacing w:before="400" w:after="120"/>
    </w:pPr>
    <w:rPr>
      <w:sz w:val="40"/>
      <w:szCs w:val="40"/>
    </w:rPr>
  </w:style>
  <w:style w:type="paragraph" w:styleId="3">
    <w:name w:val="heading 2"/>
    <w:basedOn w:val="1"/>
    <w:next w:val="1"/>
    <w:qFormat/>
    <w:uiPriority w:val="0"/>
    <w:pPr>
      <w:keepNext/>
      <w:keepLines/>
      <w:spacing w:before="360" w:after="120"/>
    </w:pPr>
    <w:rPr>
      <w:sz w:val="32"/>
      <w:szCs w:val="32"/>
    </w:rPr>
  </w:style>
  <w:style w:type="paragraph" w:styleId="4">
    <w:name w:val="heading 3"/>
    <w:basedOn w:val="1"/>
    <w:next w:val="1"/>
    <w:qFormat/>
    <w:uiPriority w:val="0"/>
    <w:pPr>
      <w:keepNext/>
      <w:keepLines/>
      <w:spacing w:before="320" w:after="80"/>
    </w:pPr>
    <w:rPr>
      <w:color w:val="434343"/>
      <w:sz w:val="28"/>
      <w:szCs w:val="28"/>
    </w:rPr>
  </w:style>
  <w:style w:type="paragraph" w:styleId="5">
    <w:name w:val="heading 4"/>
    <w:basedOn w:val="1"/>
    <w:next w:val="1"/>
    <w:qFormat/>
    <w:uiPriority w:val="0"/>
    <w:pPr>
      <w:keepNext/>
      <w:keepLines/>
      <w:spacing w:before="280" w:after="80"/>
    </w:pPr>
    <w:rPr>
      <w:color w:val="666666"/>
      <w:sz w:val="24"/>
      <w:szCs w:val="24"/>
    </w:rPr>
  </w:style>
  <w:style w:type="paragraph" w:styleId="6">
    <w:name w:val="heading 5"/>
    <w:basedOn w:val="1"/>
    <w:next w:val="1"/>
    <w:qFormat/>
    <w:uiPriority w:val="0"/>
    <w:pPr>
      <w:keepNext/>
      <w:keepLines/>
      <w:spacing w:before="240" w:after="80"/>
    </w:pPr>
    <w:rPr>
      <w:color w:val="666666"/>
    </w:rPr>
  </w:style>
  <w:style w:type="paragraph" w:styleId="7">
    <w:name w:val="heading 6"/>
    <w:basedOn w:val="1"/>
    <w:next w:val="1"/>
    <w:qFormat/>
    <w:uiPriority w:val="0"/>
    <w:pPr>
      <w:keepNext/>
      <w:keepLines/>
      <w:spacing w:before="240" w:after="80"/>
    </w:pPr>
    <w:rPr>
      <w:i/>
      <w:color w:val="666666"/>
    </w:rPr>
  </w:style>
  <w:style w:type="character" w:default="1" w:styleId="8">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qFormat/>
    <w:uiPriority w:val="0"/>
    <w:pPr>
      <w:keepNext/>
      <w:keepLines/>
      <w:spacing w:after="320"/>
    </w:pPr>
    <w:rPr>
      <w:color w:val="666666"/>
      <w:sz w:val="30"/>
      <w:szCs w:val="30"/>
    </w:rPr>
  </w:style>
  <w:style w:type="paragraph" w:styleId="11">
    <w:name w:val="Title"/>
    <w:basedOn w:val="1"/>
    <w:next w:val="1"/>
    <w:uiPriority w:val="0"/>
    <w:pPr>
      <w:keepNext/>
      <w:keepLines/>
      <w:spacing w:after="60"/>
    </w:pPr>
    <w:rPr>
      <w:sz w:val="52"/>
      <w:szCs w:val="52"/>
    </w:rPr>
  </w:style>
  <w:style w:type="table" w:customStyle="1" w:styleId="12">
    <w:name w:val="Table Normal1"/>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oFHx7WX8s6Z4tT9zAd+0Xm2Q3A==">CgMxLjAyCGguZ2pkZ3hzMg1oLnlscXlrcWxsZDJ1MgloLjMwajB6bGwyDmgucGh0aHQ4MWlwN2txMghoLmdqZGd4czIOaC5sZ2Z4Y2dzZjY1ZWMyDmgubWRsdWl1bm9vdXAzMg5oLnZsZDliY3d2eG1jMTgAciExTHNkSndkcC1STzRVdVRiNTVackhmN0x2N0NEdDJfcXo=</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2025-10-09T01:07:00Z</dcterms:created>
  <dc:creator>Armand</dc:creator>
  <cp:lastModifiedBy>RS Junkie</cp:lastModifiedBy>
  <dcterms:modified xsi:type="dcterms:W3CDTF">2025-10-13T06:55:25Z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A0C29A7943DA41B4B232A98B16D847DB_12</vt:lpwstr>
  </property>
</Properties>
</file>